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7" w:rsidRDefault="009F03A7" w:rsidP="009F03A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</w:pPr>
      <w:r w:rsidRPr="009F03A7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  <w:t>ОСВІТНІ ЦЕНТРИ</w:t>
      </w:r>
    </w:p>
    <w:p w:rsidR="009F03A7" w:rsidRPr="009F03A7" w:rsidRDefault="009F03A7" w:rsidP="009F03A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</w:pPr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  <w:t>Донбас-Україна</w:t>
      </w:r>
    </w:p>
    <w:p w:rsidR="009F03A7" w:rsidRPr="009F03A7" w:rsidRDefault="009F03A7" w:rsidP="009F03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5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Контакти освітніх центрів</w:t>
        </w:r>
      </w:hyperlink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(оновлюється)</w:t>
      </w:r>
    </w:p>
    <w:p w:rsidR="009F03A7" w:rsidRPr="009F03A7" w:rsidRDefault="009F03A7" w:rsidP="009F03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Перелік закладів вищої та фахової </w:t>
      </w:r>
      <w:proofErr w:type="spellStart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передвищої</w:t>
      </w:r>
      <w:proofErr w:type="spellEnd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освіти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Азовський морський інститут Національного університету «Одеська морська академія»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Бердянський державний педагогічний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Білоцерківський національний аграрний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Вищий навчальний заклад комунальної форми власності «Маріупольський коледж мистецтв»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Відокремлений структурний підрозділ «Донбаський фаховий коледж Луганського національного аграрного університету»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Відокремлений структурний підрозділ «Донецький коледж Луганського національного аграрного університету» (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Красногорівка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6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Відокремлений структурний підрозділ Миргородський художньо-промисловий коледж імені М. В. Гоголя Національного університету «Полтавська політехніка імені Юрія Кондратюка»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Відокремлений структурний підрозділ Української інженерно-педагогічної академії – Навчально-науковий професійно-педагогічний інститут Української інженерно-педагогічної академії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Вінницький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Михайла Коцюбинського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Вінницький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Вінницький національний аграрний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Вугледарський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коледж Донецького державного університету управління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Генічеське медичне училище Херсонського державного університету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Глухiвський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Олександра Довженка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Горлівський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інститут іноземних мов Державного вищого навчального закладу «Донбаський державний педагогічний університет»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7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Державний вищий навчальний заклад «Донецький національний технічний університет»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8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Державний заклад  «Луганський національний університет імені Тараса Шевченка»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Державний університет «Житомирська політехніка»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Державний університет інфраструктури та технологій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Державний університет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телекомунiкацiй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Дніпровський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 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Дніпровський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Олеся Гончара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Дніпропетровський державний аграрно-економічний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Дніпропетровський національний університет залізничного транспорту імені академіка В.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Лазаряна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Донбаська державна машинобудівна академія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9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Донбаська національна академія будівництва і архітектури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0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Донбаський державний коледж технологій та управління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Донбаський державний педагогічний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Донецький державний університет управління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Донецький Інститут приватного акціонерного товариства «Вищий навчальний заклад Міжрегіональна академія управління персоналом»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Донецький національний університет економіки і торгівлі імені Михайла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Туган-Барановського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1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Донецький національний університет імені Василя Стуса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Дрогобицький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Івана Франка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Дружківський технікум Донбаської державної машинобудівної академії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Житомирський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Івана Франка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Житомирський національний агроекологічний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Запорізький національний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Івано-Франківський національний технічний університет нафти і газу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Ізмаїльський державний гуманітарний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Кам'янець-Подiльський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Івана Огієнка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коледж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зв'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язку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лiнгвiстичний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торговельно-економiчний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будiвництва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i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архiтектури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культури і мистецтв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Київський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технологiй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i дизайну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Київський національний економічний університет імені Вадима Гетьмана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Київський національний університет ім. Тараса Шевченка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Комунальний заклад «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Бахмутський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медичний коледж»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Комунальний заклад «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Бахмутський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педагогічний коледж»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Краматорський коледж Донецького національного університету економіки і торгівлі імені Михайла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Туган-Барановського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Краматорський коледж технологій та дизайну (Краматорський фаховий коледж технологій та дизайну)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Кременчуцький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Михайла Остроградського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Криворiзький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Криворiзький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Лисичанський гірничо-індустріальний фаховий коледж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Луганський інститут приватного акціонерного товариства «Вищий навчальний заклад міжрегіональна академія управління персоналом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2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Луганський національний аграрний університет</w:t>
        </w:r>
      </w:hyperlink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(м. Слов’янськ)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3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Луганський національний аграрний університет</w:t>
        </w:r>
      </w:hyperlink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(м. Костянтинівка)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4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Луцький національний технічний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5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 xml:space="preserve">Львівський </w:t>
        </w:r>
        <w:proofErr w:type="spellStart"/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iнститут</w:t>
        </w:r>
        <w:proofErr w:type="spellEnd"/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 xml:space="preserve"> </w:t>
        </w:r>
        <w:proofErr w:type="spellStart"/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економiки</w:t>
        </w:r>
        <w:proofErr w:type="spellEnd"/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 xml:space="preserve"> i туризму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Львівський державний університет фізичної культури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Львівський навчально-науковий інститут Державний вищий навчальний заклад «Університет банківської справи»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Львівський національний університет ветеринарної медицини та біотехнологій ім. С.З.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Гжицького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Львівський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імені Івана Франка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Львівський національний аграрний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Льотна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6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Маріупольський державний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7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 xml:space="preserve">Маріупольський коледж Донецького національного університету економіки і торгівлі імені Михайла </w:t>
        </w:r>
        <w:proofErr w:type="spellStart"/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Туган-Барановського</w:t>
        </w:r>
        <w:proofErr w:type="spellEnd"/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8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Маріупольський фаховий будівельний коледж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Мелітопольський державний педагогічний університет імені Богдана Хмельницького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9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Миколаївський національний аграрний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0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Миколаївський національний університет імені В. О. Сухомлинського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Мукачiвський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Нiжинський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Миколи Гоголя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металургiйна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України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авiацiйний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аерокосмiчний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М.Є.Жуковського «ХАI»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лiсотехнiчний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України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М.П.Драгоманова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України «Київський політехнічний інститут ім. Ігоря Сікорського»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1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Національний технічний університет «Харківський політехнічний інститут»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2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Національний технічний університет «Дніпровська політехніка»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транспортний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«Києво-Могилянська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харчових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технологiй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Національний університет «Одеська юридична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«Острозька академія»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«Запорізька політехніка»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«Львівська політехніка»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3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Національний університет «Одеська морська академія»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4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Національний університет «Чернігівський колегіум» імені Т. Г. Шевченка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біоресурсів та природокористування України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водного господарства та природокористування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5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Національний університет кораблебудування імені Адмірала Макарова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університет фізичного виховання і спорту України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юридичний університет імені Ярослава Мудрого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Національного університету «Полтавська політехніка імені Юрія Кондратюка»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Одеська державна академія будівництва і архітектури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6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Одеська державна академія технічного регулювання та якості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Одеська національна академія зв’язку імені О. С. Попова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Одеська національна академія харчових технологій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7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Одеський державний аграрний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Одеський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екологiчний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8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Одеський національний економічний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Одеський національний морський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Одеський національний політехнічний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Одеський національний університет ім. І. І. Мечникова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Первомайський індустріально-педагогічний фаховий коледж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Переяслав-Хмельницький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Григорія Сковороди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29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Південноукраїнський національний педагогічний університет імені К. Д. Ушинського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Подільський державний аграрно-технічний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Полтавська державна аграрна академія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Полтавський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В.Г.Короленка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0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Приазовський державний технічний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Приватний вищий навчальний заклад «Донецький університет економіки та права»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Придніпровська державна академія будівництва та архітектури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Придніпровська державна академія фізичної культури і спорту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Прикарпатський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Василя Стефаника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Рiвненський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гуманiтарний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Рубіжанський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індустріально-педагогічний фаховий коледж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Селидівський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фаховий політехнічний коледж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Слов’янський енергобудівний технікум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Слов’янський фаховий коледж транспортної інфраструктур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Слов’янський хіміко-механічний технікум (Слов’янський фаховий коледж індустрії та фармації)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Сумський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А.С.Макаренка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1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Сумський державний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Сумський національний аграрний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Східноєвропейський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імені Лесі Українки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Східноукраїнський національний університет імені Володимира Даля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Таврійський державний агротехнологічний університет імені Дмитра Моторного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Таврійський національний університет імені В. І. Вернадського (м. Київ)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Тернопiльський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національний економічний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Тернопiльський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ім. Володимира Гнатюка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Тернопільський національний технічний університет імені Івана Пулюя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Ужгородський національний університет (у тому числі Природничо-гуманітарний коледж ДВНЗ «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УжНУ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»)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Українська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iнженерно-педагогiчна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Українська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академiя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друкарства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Український державний університет залізничного транспорту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Український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хiмiко-технологiчний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Уманський національний університет садівництва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Університет митної справи і фінансів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Харківська державна академія фізичної культури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Харківська державна зооветеринарна академія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харчування та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торгiвлi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университет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мiського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господарства імені О.М.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Бекетова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автомобiльно-дорожний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Харківський національний аграрний університет імені В. В. Докучаєва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економiчний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імені Семена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Кузнеця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педагогiчний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iм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Г.С.Сковороди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2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Харківський національний технічний університет сільського господарства імені Петра Василенка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iм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В.Н.Каразiна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будiвництва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та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архiтектури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Харківський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радiоелектронiки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3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Херсонська державна морська академія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4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Херсонський державний аграрно-економічний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5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Херсонський державний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6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Херсонський національний технічний університет</w:t>
        </w:r>
      </w:hyperlink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Хмельницький національний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Центральноукраїнський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педагогічний університет імені Володимира Винниченка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Центральноукраїнський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Черкаський державний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технологiчний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Черкаський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нацiональний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унiверситет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iм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Богдана Хмельницького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Чернівецький національний університет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iм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Юрія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Федьковича</w:t>
      </w:r>
      <w:proofErr w:type="spellEnd"/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Чернігівський національний технологічний університет</w:t>
      </w:r>
    </w:p>
    <w:p w:rsidR="009F03A7" w:rsidRPr="009F03A7" w:rsidRDefault="009F03A7" w:rsidP="009F03A7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Чорноморський державний університет імені Петра Могили</w:t>
      </w:r>
    </w:p>
    <w:p w:rsidR="009F03A7" w:rsidRPr="009F03A7" w:rsidRDefault="009F03A7" w:rsidP="009F03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Перелік закладів вищої та фахової </w:t>
      </w:r>
      <w:proofErr w:type="spellStart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передвищої</w:t>
      </w:r>
      <w:proofErr w:type="spellEnd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освіти підпорядкованих Міністерству культури та інформаційної політики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Закарпатська академія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Київський національний університет театру, кіно і телебачення імені І. К. Карпенка-Карого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Коледж Луганської державної академії культури і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Луганська державна академія культури і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Львівська національна академія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Львівська національна музична академія імені М. В. Лисенка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7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Маріупольська філія Національної академії образотворчого мистецтва і архітектури</w:t>
        </w:r>
      </w:hyperlink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Національна академія керівних кадрів культури і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Національна академія образотворчого мистецтва і архітектури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Національна музична академія України імені П. І. Чайковського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Одеська національна музична академія імені А. В.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Нежданової</w:t>
      </w:r>
      <w:proofErr w:type="spellEnd"/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Харківська державна академія дизайну і мистецтв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Харківська державна академія культури</w:t>
      </w:r>
    </w:p>
    <w:p w:rsidR="009F03A7" w:rsidRPr="009F03A7" w:rsidRDefault="009F03A7" w:rsidP="009F03A7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Харківський національний університет мистецтв імені І. П. Котляревського</w:t>
      </w:r>
    </w:p>
    <w:p w:rsidR="009F03A7" w:rsidRPr="009F03A7" w:rsidRDefault="009F03A7" w:rsidP="009F03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Перелік закладів вищої та фахової </w:t>
      </w:r>
      <w:proofErr w:type="spellStart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передвищої</w:t>
      </w:r>
      <w:proofErr w:type="spellEnd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освіти підпорядкованих Міністерству охорони здоров’я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Національний медичний університет імені О.О. Богомольця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Львівський національний медичний університет імені Данила Галицького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Державний заклад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“Луганський</w:t>
      </w:r>
      <w:proofErr w:type="spellEnd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державний медичний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університет”</w:t>
      </w:r>
      <w:proofErr w:type="spellEnd"/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8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Донецький національний медичний університет</w:t>
        </w:r>
      </w:hyperlink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Вінницький національний медичний університет ім. М. І. Пирогова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Державний заклад "Дніпропетровська медична академія Міністерства охорони здоров'я України"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Запорізький державний медичний університет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Івано-Франківський національний медичний університет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Одеський національний медичний університет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Тернопільський національний медичний університет імені І. Я.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Горбачевського</w:t>
      </w:r>
      <w:proofErr w:type="spellEnd"/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Українська медична стоматологічна академія</w:t>
      </w:r>
    </w:p>
    <w:p w:rsidR="009F03A7" w:rsidRPr="009F03A7" w:rsidRDefault="009F03A7" w:rsidP="009F03A7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39" w:history="1">
        <w:r w:rsidRPr="009F03A7">
          <w:rPr>
            <w:rFonts w:ascii="Arial" w:eastAsia="Times New Roman" w:hAnsi="Arial" w:cs="Arial"/>
            <w:color w:val="3849F9"/>
            <w:sz w:val="21"/>
            <w:lang w:eastAsia="uk-UA"/>
          </w:rPr>
          <w:t>Харківський національний медичний університет</w:t>
        </w:r>
      </w:hyperlink>
    </w:p>
    <w:p w:rsidR="009F03A7" w:rsidRPr="009F03A7" w:rsidRDefault="009F03A7" w:rsidP="009F03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Перелік закладів вищої та фахової </w:t>
      </w:r>
      <w:proofErr w:type="spellStart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передвищої</w:t>
      </w:r>
      <w:proofErr w:type="spellEnd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освіти підпорядкованих </w:t>
      </w:r>
      <w:proofErr w:type="spellStart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>підпорядкованих</w:t>
      </w:r>
      <w:proofErr w:type="spellEnd"/>
      <w:r w:rsidRPr="009F03A7">
        <w:rPr>
          <w:rFonts w:ascii="Arial" w:eastAsia="Times New Roman" w:hAnsi="Arial" w:cs="Arial"/>
          <w:b/>
          <w:bCs/>
          <w:color w:val="333333"/>
          <w:sz w:val="21"/>
          <w:lang w:eastAsia="uk-UA"/>
        </w:rPr>
        <w:t xml:space="preserve"> Міністерству внутрішніх справ</w:t>
      </w:r>
    </w:p>
    <w:p w:rsidR="009F03A7" w:rsidRPr="009F03A7" w:rsidRDefault="009F03A7" w:rsidP="009F03A7">
      <w:pPr>
        <w:numPr>
          <w:ilvl w:val="0"/>
          <w:numId w:val="5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Донецький юридичний інститут МВС України</w:t>
      </w:r>
    </w:p>
    <w:p w:rsidR="009F03A7" w:rsidRPr="009F03A7" w:rsidRDefault="009F03A7" w:rsidP="009F03A7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Луганський державний університет внутрішніх справ імені Е.О. </w:t>
      </w:r>
      <w:proofErr w:type="spellStart"/>
      <w:r w:rsidRPr="009F03A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Дідоренка</w:t>
      </w:r>
      <w:proofErr w:type="spellEnd"/>
    </w:p>
    <w:p w:rsidR="009F03A7" w:rsidRPr="009F03A7" w:rsidRDefault="009F03A7" w:rsidP="009F03A7">
      <w:pPr>
        <w:numPr>
          <w:ilvl w:val="0"/>
          <w:numId w:val="5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F03A7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Одеський державний університет внутрішніх справ</w:t>
      </w:r>
    </w:p>
    <w:p w:rsidR="00095E1E" w:rsidRDefault="00095E1E"/>
    <w:sectPr w:rsidR="00095E1E" w:rsidSect="00095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9D2"/>
    <w:multiLevelType w:val="multilevel"/>
    <w:tmpl w:val="BC14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872B6"/>
    <w:multiLevelType w:val="multilevel"/>
    <w:tmpl w:val="0124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2981"/>
    <w:multiLevelType w:val="multilevel"/>
    <w:tmpl w:val="DDA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7CA3"/>
    <w:multiLevelType w:val="multilevel"/>
    <w:tmpl w:val="797A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10763"/>
    <w:multiLevelType w:val="multilevel"/>
    <w:tmpl w:val="4232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3A7"/>
    <w:rsid w:val="0006004E"/>
    <w:rsid w:val="0006187E"/>
    <w:rsid w:val="00095E1E"/>
    <w:rsid w:val="00121EA6"/>
    <w:rsid w:val="00133F8A"/>
    <w:rsid w:val="0017203D"/>
    <w:rsid w:val="0021490E"/>
    <w:rsid w:val="002A3104"/>
    <w:rsid w:val="0035212C"/>
    <w:rsid w:val="003F5ABF"/>
    <w:rsid w:val="00551885"/>
    <w:rsid w:val="00574B79"/>
    <w:rsid w:val="005B727A"/>
    <w:rsid w:val="00607EB4"/>
    <w:rsid w:val="0063576B"/>
    <w:rsid w:val="006A29C5"/>
    <w:rsid w:val="006E59BB"/>
    <w:rsid w:val="0072375E"/>
    <w:rsid w:val="00763A6C"/>
    <w:rsid w:val="00780F48"/>
    <w:rsid w:val="00793006"/>
    <w:rsid w:val="00823764"/>
    <w:rsid w:val="0083062D"/>
    <w:rsid w:val="00975775"/>
    <w:rsid w:val="00984599"/>
    <w:rsid w:val="009F03A7"/>
    <w:rsid w:val="00A168CB"/>
    <w:rsid w:val="00A643D1"/>
    <w:rsid w:val="00AA2E28"/>
    <w:rsid w:val="00AD3A2D"/>
    <w:rsid w:val="00B904E7"/>
    <w:rsid w:val="00BF36E4"/>
    <w:rsid w:val="00C02D8C"/>
    <w:rsid w:val="00C802FE"/>
    <w:rsid w:val="00CC3769"/>
    <w:rsid w:val="00D01C1C"/>
    <w:rsid w:val="00D8701B"/>
    <w:rsid w:val="00DB5BAA"/>
    <w:rsid w:val="00E405C8"/>
    <w:rsid w:val="00E62671"/>
    <w:rsid w:val="00E77418"/>
    <w:rsid w:val="00EC60BA"/>
    <w:rsid w:val="00EE7325"/>
    <w:rsid w:val="00FB2086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E"/>
  </w:style>
  <w:style w:type="paragraph" w:styleId="1">
    <w:name w:val="heading 1"/>
    <w:basedOn w:val="a"/>
    <w:link w:val="10"/>
    <w:uiPriority w:val="9"/>
    <w:qFormat/>
    <w:rsid w:val="009F0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F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F03A7"/>
    <w:rPr>
      <w:color w:val="0000FF"/>
      <w:u w:val="single"/>
    </w:rPr>
  </w:style>
  <w:style w:type="character" w:styleId="a5">
    <w:name w:val="Strong"/>
    <w:basedOn w:val="a0"/>
    <w:uiPriority w:val="22"/>
    <w:qFormat/>
    <w:rsid w:val="009F0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48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1gxzRDG42oxtwHPJ9Rga3PfrHXbd9eq/view?usp=sharing" TargetMode="External"/><Relationship Id="rId13" Type="http://schemas.openxmlformats.org/officeDocument/2006/relationships/hyperlink" Target="https://drive.google.com/file/d/1L5lysdCsesgMM4KpTmX14w9QwYIFNIzL/view?usp=sharing" TargetMode="External"/><Relationship Id="rId18" Type="http://schemas.openxmlformats.org/officeDocument/2006/relationships/hyperlink" Target="https://drive.google.com/file/d/12CamYK-NwGULAvi8c18BmT-PNdY_0WG5/view?usp=sharing" TargetMode="External"/><Relationship Id="rId26" Type="http://schemas.openxmlformats.org/officeDocument/2006/relationships/hyperlink" Target="https://drive.google.com/file/d/1pTGd6DtZA0sW_Q16U_B22WLIjKP-qb7q/view?usp=sharing" TargetMode="External"/><Relationship Id="rId39" Type="http://schemas.openxmlformats.org/officeDocument/2006/relationships/hyperlink" Target="https://drive.google.com/file/d/18Ql_p6oTUm4NVqNj3MJWxWRdwD4WCEKT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UEF1HbpYpKUe3zkd9xErwkGXoqomv7L1/view?usp=sharing" TargetMode="External"/><Relationship Id="rId34" Type="http://schemas.openxmlformats.org/officeDocument/2006/relationships/hyperlink" Target="https://drive.google.com/file/d/1JdyS8dbRPh7DRfx1pOSXhXxx77Dueap7/view?usp=sharing" TargetMode="External"/><Relationship Id="rId7" Type="http://schemas.openxmlformats.org/officeDocument/2006/relationships/hyperlink" Target="https://drive.google.com/file/d/1pjJemYlwPDR-x4Ok3SrQ0eiBjowt9HHJ/view?usp=sharing" TargetMode="External"/><Relationship Id="rId12" Type="http://schemas.openxmlformats.org/officeDocument/2006/relationships/hyperlink" Target="https://drive.google.com/file/d/1L5lysdCsesgMM4KpTmX14w9QwYIFNIzL/view?usp=sharing" TargetMode="External"/><Relationship Id="rId17" Type="http://schemas.openxmlformats.org/officeDocument/2006/relationships/hyperlink" Target="https://drive.google.com/file/d/1lPNGtRO6vzmUGuKWq7pQHBN_Hi3PKHlY/view?usp=sharing" TargetMode="External"/><Relationship Id="rId25" Type="http://schemas.openxmlformats.org/officeDocument/2006/relationships/hyperlink" Target="https://drive.google.com/file/d/1wBRWaRIG0aLSUMbzdd4QfmTfpOPAkrnh/view?usp=sharing" TargetMode="External"/><Relationship Id="rId33" Type="http://schemas.openxmlformats.org/officeDocument/2006/relationships/hyperlink" Target="https://drive.google.com/file/d/14jQe8bRh8V0utfrUvtvbCqbCsRbr2ICT/view?usp=sharing" TargetMode="External"/><Relationship Id="rId38" Type="http://schemas.openxmlformats.org/officeDocument/2006/relationships/hyperlink" Target="https://drive.google.com/file/d/1jdx08a6xbmURymvzziS-Kl-jSS75HUqk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cL0_KPIDNRIGaLptiJ1VqUjSS2ZTboW/view?usp=sharing" TargetMode="External"/><Relationship Id="rId20" Type="http://schemas.openxmlformats.org/officeDocument/2006/relationships/hyperlink" Target="https://drive.google.com/file/d/1dZaO3jl30IkALPe6_G75-3zcWT1A3mjU/view?usp=sharing" TargetMode="External"/><Relationship Id="rId29" Type="http://schemas.openxmlformats.org/officeDocument/2006/relationships/hyperlink" Target="https://drive.google.com/file/d/11yVdyAT0KyVByyRVZRQspEubQmCnCCCn/view?usp=sharin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zyotA1VidjeUaNPpmHS1K4Y9hRLmldE/view?usp=sharing" TargetMode="External"/><Relationship Id="rId11" Type="http://schemas.openxmlformats.org/officeDocument/2006/relationships/hyperlink" Target="https://drive.google.com/file/d/1o1cfhpG2PRsHDD3NbUG5avpp0PfAYfvP/view?usp=sharing" TargetMode="External"/><Relationship Id="rId24" Type="http://schemas.openxmlformats.org/officeDocument/2006/relationships/hyperlink" Target="https://drive.google.com/file/d/1_vipsLh5xURaP0gixVA_sxcCSjNRMHWD/view?usp=sharing" TargetMode="External"/><Relationship Id="rId32" Type="http://schemas.openxmlformats.org/officeDocument/2006/relationships/hyperlink" Target="https://drive.google.com/file/d/1xpPlYFQmhKXNEpBs6SumIBi7DNT7d3gk/view?usp=sharing" TargetMode="External"/><Relationship Id="rId37" Type="http://schemas.openxmlformats.org/officeDocument/2006/relationships/hyperlink" Target="https://drive.google.com/file/d/16KGcvxP8OEQmVxVGRRXYD4iWgLGRjAb4/view?usp=sharin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vstup-2020/2020/08/11/Osv_tsentry07.08.2020.docx" TargetMode="External"/><Relationship Id="rId15" Type="http://schemas.openxmlformats.org/officeDocument/2006/relationships/hyperlink" Target="https://drive.google.com/file/d/1__Gh9ei1PxV2f_ksGcjoeciqkXdXdXbh/view" TargetMode="External"/><Relationship Id="rId23" Type="http://schemas.openxmlformats.org/officeDocument/2006/relationships/hyperlink" Target="https://drive.google.com/file/d/1n4v5gRFZqaXScI-IIELS4N7cUlgTPL4d/view?usp=sharing" TargetMode="External"/><Relationship Id="rId28" Type="http://schemas.openxmlformats.org/officeDocument/2006/relationships/hyperlink" Target="https://drive.google.com/file/d/1kc2Elp5ihZxNX9P0TyqI2VM9WClGfEEB/view?usp=sharing" TargetMode="External"/><Relationship Id="rId36" Type="http://schemas.openxmlformats.org/officeDocument/2006/relationships/hyperlink" Target="https://drive.google.com/file/d/19_1vshy6USi15GR6dwLzhTqH5fDb61fh/view?usp=sharing" TargetMode="External"/><Relationship Id="rId10" Type="http://schemas.openxmlformats.org/officeDocument/2006/relationships/hyperlink" Target="https://drive.google.com/file/d/1MMDCSexSaJxygmPYj3cXI3NpuwaFjbs_/view?usp=sharing" TargetMode="External"/><Relationship Id="rId19" Type="http://schemas.openxmlformats.org/officeDocument/2006/relationships/hyperlink" Target="https://drive.google.com/file/d/1bc95-2MYcpJK4s0KpBBRr85Df_-g2CPn/view?usp=sharing" TargetMode="External"/><Relationship Id="rId31" Type="http://schemas.openxmlformats.org/officeDocument/2006/relationships/hyperlink" Target="https://drive.google.com/file/d/1FSeUiMmX_0qKgOp-YFGVNTzUB5nSOrw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jFfWqUbzg9WPH_Oh_xsBatsu0DRwU5K/view?usp=sharing" TargetMode="External"/><Relationship Id="rId14" Type="http://schemas.openxmlformats.org/officeDocument/2006/relationships/hyperlink" Target="https://drive.google.com/file/d/1Di7TI6CisrzwcbdUFCrdxHiAs2JChAdi/view" TargetMode="External"/><Relationship Id="rId22" Type="http://schemas.openxmlformats.org/officeDocument/2006/relationships/hyperlink" Target="https://drive.google.com/file/d/1o8ieuSNaJ6q7ZilerlMPf_xqU3QYWpv5/view?usp=sharing" TargetMode="External"/><Relationship Id="rId27" Type="http://schemas.openxmlformats.org/officeDocument/2006/relationships/hyperlink" Target="https://drive.google.com/file/d/1R7Gog56_95tQ2CixMwhhWmMD6uAHs7Gq/view?usp=sharing" TargetMode="External"/><Relationship Id="rId30" Type="http://schemas.openxmlformats.org/officeDocument/2006/relationships/hyperlink" Target="https://drive.google.com/file/d/1yaEC53wTuzZQIdmJg0BQCGJDBMvqO1MO/view?usp=sharing" TargetMode="External"/><Relationship Id="rId35" Type="http://schemas.openxmlformats.org/officeDocument/2006/relationships/hyperlink" Target="https://drive.google.com/file/d/1y6Ua_tdFyzZFWlpdfiHY84ToUT_BSEB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10012</Words>
  <Characters>5707</Characters>
  <Application>Microsoft Office Word</Application>
  <DocSecurity>0</DocSecurity>
  <Lines>47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2020-12-27T16:38:00Z</dcterms:created>
  <dcterms:modified xsi:type="dcterms:W3CDTF">2020-12-27T16:39:00Z</dcterms:modified>
</cp:coreProperties>
</file>